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A16" w:rsidRPr="0039327C" w:rsidRDefault="00641A16" w:rsidP="00641A16">
      <w:pPr>
        <w:pStyle w:val="a5"/>
        <w:spacing w:line="240" w:lineRule="atLeast"/>
        <w:ind w:firstLine="0"/>
        <w:rPr>
          <w:sz w:val="24"/>
          <w:szCs w:val="24"/>
          <w:u w:val="single"/>
        </w:rPr>
      </w:pPr>
      <w:r w:rsidRPr="0039327C">
        <w:rPr>
          <w:sz w:val="24"/>
          <w:szCs w:val="24"/>
        </w:rPr>
        <w:t xml:space="preserve">Дисциплина </w:t>
      </w:r>
      <w:r w:rsidRPr="0039327C">
        <w:rPr>
          <w:sz w:val="24"/>
          <w:szCs w:val="24"/>
          <w:u w:val="single"/>
        </w:rPr>
        <w:t>Основы профессиональной этики</w:t>
      </w:r>
    </w:p>
    <w:p w:rsidR="00641A16" w:rsidRPr="0039327C" w:rsidRDefault="00641A16" w:rsidP="00641A16">
      <w:pPr>
        <w:pStyle w:val="a5"/>
        <w:spacing w:line="240" w:lineRule="atLeast"/>
        <w:ind w:firstLine="0"/>
        <w:rPr>
          <w:sz w:val="24"/>
          <w:szCs w:val="24"/>
        </w:rPr>
      </w:pPr>
    </w:p>
    <w:p w:rsidR="00641A16" w:rsidRPr="0039327C" w:rsidRDefault="00641A16" w:rsidP="00641A16">
      <w:pPr>
        <w:pStyle w:val="a5"/>
        <w:ind w:firstLine="0"/>
        <w:outlineLvl w:val="0"/>
        <w:rPr>
          <w:sz w:val="24"/>
          <w:szCs w:val="24"/>
        </w:rPr>
      </w:pPr>
      <w:bookmarkStart w:id="0" w:name="_Toc412099421"/>
      <w:r w:rsidRPr="0039327C">
        <w:rPr>
          <w:sz w:val="24"/>
          <w:szCs w:val="24"/>
        </w:rPr>
        <w:t>Описание оценочного средства:</w:t>
      </w:r>
      <w:bookmarkEnd w:id="0"/>
      <w:r w:rsidRPr="0039327C">
        <w:rPr>
          <w:sz w:val="24"/>
          <w:szCs w:val="24"/>
        </w:rPr>
        <w:t xml:space="preserve"> </w:t>
      </w:r>
      <w:r w:rsidRPr="00EF5637">
        <w:rPr>
          <w:b/>
          <w:sz w:val="24"/>
          <w:szCs w:val="24"/>
        </w:rPr>
        <w:t>дискуссия по заданной теме</w:t>
      </w:r>
    </w:p>
    <w:p w:rsidR="00641A16" w:rsidRPr="0039327C" w:rsidRDefault="00641A16" w:rsidP="00641A16">
      <w:pPr>
        <w:pStyle w:val="a5"/>
        <w:ind w:firstLine="0"/>
        <w:outlineLvl w:val="0"/>
        <w:rPr>
          <w:sz w:val="24"/>
          <w:szCs w:val="24"/>
        </w:rPr>
      </w:pPr>
    </w:p>
    <w:p w:rsidR="00641A16" w:rsidRPr="0039327C" w:rsidRDefault="00641A16" w:rsidP="00641A16">
      <w:pPr>
        <w:jc w:val="both"/>
        <w:rPr>
          <w:sz w:val="24"/>
          <w:szCs w:val="24"/>
        </w:rPr>
      </w:pPr>
      <w:r w:rsidRPr="0039327C">
        <w:rPr>
          <w:sz w:val="24"/>
          <w:szCs w:val="24"/>
        </w:rPr>
        <w:t>Уровень подготовки студента оценивается в баллах: 5 (отлично), 4 (хорошо), 3 (удовлетворительно), 2 (неудовлетворительно).</w:t>
      </w:r>
    </w:p>
    <w:p w:rsidR="00641A16" w:rsidRPr="0039327C" w:rsidRDefault="00641A16" w:rsidP="00641A16">
      <w:pPr>
        <w:pStyle w:val="a5"/>
        <w:outlineLvl w:val="0"/>
        <w:rPr>
          <w:sz w:val="24"/>
          <w:szCs w:val="24"/>
        </w:rPr>
      </w:pPr>
    </w:p>
    <w:p w:rsidR="00641A16" w:rsidRPr="0039327C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39327C">
        <w:rPr>
          <w:sz w:val="24"/>
          <w:szCs w:val="24"/>
        </w:rPr>
        <w:t>Критерии оценки:</w:t>
      </w:r>
    </w:p>
    <w:p w:rsidR="00641A16" w:rsidRPr="0039327C" w:rsidRDefault="00641A16" w:rsidP="00641A16">
      <w:pPr>
        <w:pStyle w:val="Default"/>
        <w:spacing w:after="36"/>
        <w:jc w:val="both"/>
      </w:pPr>
      <w:r w:rsidRPr="0039327C">
        <w:t>- оценка «отлично» выставляется студенту, если он демонстрирует полное понимание проблемы. Все требования, предъявляемые к заданию, выполнены.</w:t>
      </w:r>
    </w:p>
    <w:p w:rsidR="00641A16" w:rsidRPr="0039327C" w:rsidRDefault="00641A16" w:rsidP="00641A16">
      <w:pPr>
        <w:pStyle w:val="Default"/>
        <w:spacing w:after="36"/>
        <w:jc w:val="both"/>
      </w:pPr>
      <w:r w:rsidRPr="0039327C">
        <w:t>- оценка «хорошо» выставляется, если студент демонстрирует значительное понимание проблемы. Большинство требований, предъявляемых к заданию, выполнено.</w:t>
      </w:r>
    </w:p>
    <w:p w:rsidR="00641A16" w:rsidRPr="0039327C" w:rsidRDefault="00641A16" w:rsidP="00641A16">
      <w:pPr>
        <w:pStyle w:val="Default"/>
        <w:spacing w:after="36"/>
        <w:jc w:val="both"/>
      </w:pPr>
      <w:r w:rsidRPr="0039327C">
        <w:t>- оценка «удовлетворительно» выставляется, если студент демонстрирует частичное понимание проблемы. Часть требований, предъявляемых к заданию, не выполнена.</w:t>
      </w:r>
    </w:p>
    <w:p w:rsidR="00641A16" w:rsidRPr="0039327C" w:rsidRDefault="00641A16" w:rsidP="00641A16">
      <w:pPr>
        <w:pStyle w:val="Default"/>
        <w:jc w:val="both"/>
      </w:pPr>
      <w:r w:rsidRPr="0039327C">
        <w:t>- оценка «неудовлетворительно» выставляется, если студент демонстрирует непонимание проблемы. Многие требования,  предъявляемые к заданию, не выполнены.</w:t>
      </w:r>
    </w:p>
    <w:p w:rsidR="00641A16" w:rsidRPr="0039327C" w:rsidRDefault="00641A16" w:rsidP="00641A16">
      <w:pPr>
        <w:jc w:val="center"/>
        <w:rPr>
          <w:sz w:val="28"/>
          <w:szCs w:val="28"/>
        </w:rPr>
      </w:pPr>
    </w:p>
    <w:p w:rsidR="00641A16" w:rsidRPr="0039327C" w:rsidRDefault="00641A16" w:rsidP="00641A16">
      <w:pPr>
        <w:jc w:val="center"/>
        <w:rPr>
          <w:sz w:val="28"/>
          <w:szCs w:val="28"/>
        </w:rPr>
      </w:pPr>
    </w:p>
    <w:p w:rsidR="00641A16" w:rsidRPr="00506EEF" w:rsidRDefault="00641A16" w:rsidP="00641A16">
      <w:pPr>
        <w:jc w:val="center"/>
        <w:rPr>
          <w:sz w:val="24"/>
          <w:szCs w:val="24"/>
        </w:rPr>
      </w:pPr>
      <w:r w:rsidRPr="00506EEF">
        <w:rPr>
          <w:sz w:val="24"/>
          <w:szCs w:val="24"/>
        </w:rPr>
        <w:t>Критерии оценивания участия</w:t>
      </w:r>
    </w:p>
    <w:p w:rsidR="00641A16" w:rsidRPr="00506EEF" w:rsidRDefault="003D639C" w:rsidP="00641A16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обучающихся</w:t>
      </w:r>
      <w:proofErr w:type="gramEnd"/>
      <w:r>
        <w:rPr>
          <w:sz w:val="24"/>
          <w:szCs w:val="24"/>
        </w:rPr>
        <w:t xml:space="preserve"> </w:t>
      </w:r>
      <w:r w:rsidR="00641A16" w:rsidRPr="00506EEF">
        <w:rPr>
          <w:sz w:val="24"/>
          <w:szCs w:val="24"/>
        </w:rPr>
        <w:t xml:space="preserve"> в дискуссии</w:t>
      </w:r>
    </w:p>
    <w:p w:rsidR="00641A16" w:rsidRPr="00506EEF" w:rsidRDefault="00641A16" w:rsidP="00641A16">
      <w:pPr>
        <w:jc w:val="center"/>
        <w:rPr>
          <w:sz w:val="24"/>
          <w:szCs w:val="24"/>
        </w:rPr>
      </w:pPr>
    </w:p>
    <w:p w:rsidR="00641A16" w:rsidRPr="00506EEF" w:rsidRDefault="00641A16" w:rsidP="00641A16">
      <w:pPr>
        <w:rPr>
          <w:sz w:val="24"/>
          <w:szCs w:val="24"/>
          <w:u w:val="single"/>
        </w:rPr>
      </w:pPr>
      <w:r w:rsidRPr="00506EEF">
        <w:rPr>
          <w:sz w:val="24"/>
          <w:szCs w:val="24"/>
          <w:u w:val="single"/>
        </w:rPr>
        <w:t>Взаимодействие с членами группы</w:t>
      </w:r>
    </w:p>
    <w:p w:rsidR="00641A16" w:rsidRPr="00506EEF" w:rsidRDefault="00641A16" w:rsidP="00641A16">
      <w:pPr>
        <w:rPr>
          <w:i/>
          <w:sz w:val="24"/>
          <w:szCs w:val="24"/>
        </w:rPr>
      </w:pPr>
    </w:p>
    <w:tbl>
      <w:tblPr>
        <w:tblStyle w:val="ad"/>
        <w:tblW w:w="9605" w:type="dxa"/>
        <w:tblLook w:val="04A0" w:firstRow="1" w:lastRow="0" w:firstColumn="1" w:lastColumn="0" w:noHBand="0" w:noVBand="1"/>
      </w:tblPr>
      <w:tblGrid>
        <w:gridCol w:w="5211"/>
        <w:gridCol w:w="1134"/>
        <w:gridCol w:w="1134"/>
        <w:gridCol w:w="1134"/>
        <w:gridCol w:w="992"/>
      </w:tblGrid>
      <w:tr w:rsidR="00641A16" w:rsidRPr="00506EEF" w:rsidTr="00536461">
        <w:trPr>
          <w:trHeight w:val="647"/>
        </w:trPr>
        <w:tc>
          <w:tcPr>
            <w:tcW w:w="5211" w:type="dxa"/>
            <w:vMerge w:val="restart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Критерии</w:t>
            </w:r>
          </w:p>
        </w:tc>
        <w:tc>
          <w:tcPr>
            <w:tcW w:w="4394" w:type="dxa"/>
            <w:gridSpan w:val="4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ФИО членов группы</w:t>
            </w:r>
          </w:p>
        </w:tc>
      </w:tr>
      <w:tr w:rsidR="00641A16" w:rsidRPr="00506EEF" w:rsidTr="00536461">
        <w:trPr>
          <w:trHeight w:val="647"/>
        </w:trPr>
        <w:tc>
          <w:tcPr>
            <w:tcW w:w="5211" w:type="dxa"/>
            <w:vMerge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№1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№2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№3</w:t>
            </w:r>
          </w:p>
        </w:tc>
        <w:tc>
          <w:tcPr>
            <w:tcW w:w="992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№4</w:t>
            </w:r>
          </w:p>
        </w:tc>
      </w:tr>
      <w:tr w:rsidR="00641A16" w:rsidRPr="00506EEF" w:rsidTr="00536461">
        <w:trPr>
          <w:trHeight w:val="455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Постановка уточняющих вопросов +1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702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 xml:space="preserve">Четкое аргументирование собственной позиции +1 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55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Конструктивная критика мнения собеседника +2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24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Компромиссное разрешение спорных моментов +3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67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Повтор примеров или доказательств 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61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Ссылка на авторитеты, а не на факты 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55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Искажение мысли собеседника -2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705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Отсутствие собственной точки зрения -3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</w:tbl>
    <w:p w:rsidR="00641A16" w:rsidRDefault="00641A16" w:rsidP="00641A16">
      <w:pPr>
        <w:jc w:val="center"/>
        <w:rPr>
          <w:sz w:val="24"/>
          <w:szCs w:val="24"/>
        </w:rPr>
      </w:pPr>
    </w:p>
    <w:p w:rsidR="00443AAF" w:rsidRDefault="00443AAF" w:rsidP="00641A16">
      <w:pPr>
        <w:jc w:val="center"/>
        <w:rPr>
          <w:sz w:val="24"/>
          <w:szCs w:val="24"/>
        </w:rPr>
      </w:pPr>
    </w:p>
    <w:p w:rsidR="00443AAF" w:rsidRDefault="00443AAF" w:rsidP="00641A16">
      <w:pPr>
        <w:jc w:val="center"/>
        <w:rPr>
          <w:sz w:val="24"/>
          <w:szCs w:val="24"/>
        </w:rPr>
      </w:pPr>
    </w:p>
    <w:p w:rsidR="00443AAF" w:rsidRDefault="00443AAF" w:rsidP="00641A16">
      <w:pPr>
        <w:jc w:val="center"/>
        <w:rPr>
          <w:sz w:val="24"/>
          <w:szCs w:val="24"/>
        </w:rPr>
      </w:pPr>
    </w:p>
    <w:p w:rsidR="00443AAF" w:rsidRPr="00506EEF" w:rsidRDefault="00443AAF" w:rsidP="00641A16">
      <w:pPr>
        <w:jc w:val="center"/>
        <w:rPr>
          <w:sz w:val="24"/>
          <w:szCs w:val="24"/>
        </w:rPr>
      </w:pPr>
      <w:bookmarkStart w:id="1" w:name="_GoBack"/>
      <w:bookmarkEnd w:id="1"/>
    </w:p>
    <w:p w:rsidR="00641A16" w:rsidRPr="00506EEF" w:rsidRDefault="00641A16" w:rsidP="00641A16">
      <w:pPr>
        <w:rPr>
          <w:sz w:val="24"/>
          <w:szCs w:val="24"/>
          <w:u w:val="single"/>
        </w:rPr>
      </w:pPr>
      <w:r w:rsidRPr="00506EEF">
        <w:rPr>
          <w:sz w:val="24"/>
          <w:szCs w:val="24"/>
          <w:u w:val="single"/>
        </w:rPr>
        <w:lastRenderedPageBreak/>
        <w:t>Участие в обсуждении</w:t>
      </w:r>
    </w:p>
    <w:p w:rsidR="00641A16" w:rsidRPr="00506EEF" w:rsidRDefault="00641A16" w:rsidP="00641A16">
      <w:pPr>
        <w:rPr>
          <w:sz w:val="24"/>
          <w:szCs w:val="24"/>
        </w:rPr>
      </w:pPr>
    </w:p>
    <w:tbl>
      <w:tblPr>
        <w:tblStyle w:val="ad"/>
        <w:tblW w:w="9605" w:type="dxa"/>
        <w:tblLook w:val="04A0" w:firstRow="1" w:lastRow="0" w:firstColumn="1" w:lastColumn="0" w:noHBand="0" w:noVBand="1"/>
      </w:tblPr>
      <w:tblGrid>
        <w:gridCol w:w="5211"/>
        <w:gridCol w:w="1134"/>
        <w:gridCol w:w="1134"/>
        <w:gridCol w:w="1134"/>
        <w:gridCol w:w="992"/>
      </w:tblGrid>
      <w:tr w:rsidR="00641A16" w:rsidRPr="00506EEF" w:rsidTr="00536461">
        <w:trPr>
          <w:trHeight w:val="647"/>
        </w:trPr>
        <w:tc>
          <w:tcPr>
            <w:tcW w:w="5211" w:type="dxa"/>
            <w:vMerge w:val="restart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Критерии</w:t>
            </w:r>
          </w:p>
        </w:tc>
        <w:tc>
          <w:tcPr>
            <w:tcW w:w="4394" w:type="dxa"/>
            <w:gridSpan w:val="4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ФИО членов группы</w:t>
            </w:r>
          </w:p>
        </w:tc>
      </w:tr>
      <w:tr w:rsidR="00641A16" w:rsidRPr="00506EEF" w:rsidTr="00536461">
        <w:trPr>
          <w:trHeight w:val="647"/>
        </w:trPr>
        <w:tc>
          <w:tcPr>
            <w:tcW w:w="5211" w:type="dxa"/>
            <w:vMerge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№1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№2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№3</w:t>
            </w:r>
          </w:p>
        </w:tc>
        <w:tc>
          <w:tcPr>
            <w:tcW w:w="992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№4</w:t>
            </w:r>
          </w:p>
        </w:tc>
      </w:tr>
      <w:tr w:rsidR="00641A16" w:rsidRPr="00506EEF" w:rsidTr="00536461">
        <w:trPr>
          <w:trHeight w:val="992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Выделение ключевых проблем обсуждения +1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19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 xml:space="preserve">Поиск доказательств, фактов +1 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41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Подведение промежуточных итогов +2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60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Обобщение, озвучивание мнения группы +3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698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Отклонение от темы обсуждения 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40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 xml:space="preserve">Внесение несущественного замечания </w:t>
            </w:r>
          </w:p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710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Монополизация хода обсуждения -2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49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Самоустранение от обсуждения -3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</w:tbl>
    <w:p w:rsidR="00641A16" w:rsidRPr="00506EEF" w:rsidRDefault="00641A16" w:rsidP="00641A16">
      <w:pPr>
        <w:rPr>
          <w:sz w:val="24"/>
          <w:szCs w:val="24"/>
        </w:rPr>
      </w:pPr>
    </w:p>
    <w:p w:rsidR="00641A16" w:rsidRPr="00506EEF" w:rsidRDefault="00641A16" w:rsidP="00641A16">
      <w:pPr>
        <w:rPr>
          <w:sz w:val="24"/>
          <w:szCs w:val="24"/>
          <w:u w:val="single"/>
        </w:rPr>
      </w:pPr>
      <w:r w:rsidRPr="00506EEF">
        <w:rPr>
          <w:sz w:val="24"/>
          <w:szCs w:val="24"/>
          <w:u w:val="single"/>
        </w:rPr>
        <w:t>Соблюдение правил ведения дискуссии</w:t>
      </w:r>
    </w:p>
    <w:p w:rsidR="00641A16" w:rsidRPr="00506EEF" w:rsidRDefault="00641A16" w:rsidP="00641A16">
      <w:pPr>
        <w:rPr>
          <w:i/>
          <w:sz w:val="24"/>
          <w:szCs w:val="24"/>
        </w:rPr>
      </w:pPr>
    </w:p>
    <w:tbl>
      <w:tblPr>
        <w:tblStyle w:val="ad"/>
        <w:tblW w:w="9605" w:type="dxa"/>
        <w:tblLook w:val="04A0" w:firstRow="1" w:lastRow="0" w:firstColumn="1" w:lastColumn="0" w:noHBand="0" w:noVBand="1"/>
      </w:tblPr>
      <w:tblGrid>
        <w:gridCol w:w="5211"/>
        <w:gridCol w:w="1134"/>
        <w:gridCol w:w="1134"/>
        <w:gridCol w:w="1134"/>
        <w:gridCol w:w="992"/>
      </w:tblGrid>
      <w:tr w:rsidR="00641A16" w:rsidRPr="00506EEF" w:rsidTr="00536461">
        <w:trPr>
          <w:trHeight w:val="647"/>
        </w:trPr>
        <w:tc>
          <w:tcPr>
            <w:tcW w:w="5211" w:type="dxa"/>
            <w:vMerge w:val="restart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Критерии</w:t>
            </w:r>
          </w:p>
        </w:tc>
        <w:tc>
          <w:tcPr>
            <w:tcW w:w="4394" w:type="dxa"/>
            <w:gridSpan w:val="4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ФИО членов группы</w:t>
            </w:r>
          </w:p>
        </w:tc>
      </w:tr>
      <w:tr w:rsidR="00641A16" w:rsidRPr="00506EEF" w:rsidTr="00536461">
        <w:trPr>
          <w:trHeight w:val="647"/>
        </w:trPr>
        <w:tc>
          <w:tcPr>
            <w:tcW w:w="5211" w:type="dxa"/>
            <w:vMerge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№1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№2</w:t>
            </w:r>
          </w:p>
        </w:tc>
        <w:tc>
          <w:tcPr>
            <w:tcW w:w="1134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№3</w:t>
            </w:r>
          </w:p>
        </w:tc>
        <w:tc>
          <w:tcPr>
            <w:tcW w:w="992" w:type="dxa"/>
            <w:vAlign w:val="center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№4</w:t>
            </w:r>
          </w:p>
        </w:tc>
      </w:tr>
      <w:tr w:rsidR="00641A16" w:rsidRPr="00506EEF" w:rsidTr="00536461">
        <w:trPr>
          <w:trHeight w:val="547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Привлечение к обсуждению +1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966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 xml:space="preserve">Искренняя заинтересованность </w:t>
            </w:r>
            <w:proofErr w:type="gramStart"/>
            <w:r w:rsidRPr="00506EEF">
              <w:rPr>
                <w:sz w:val="24"/>
                <w:szCs w:val="24"/>
              </w:rPr>
              <w:t>в</w:t>
            </w:r>
            <w:proofErr w:type="gramEnd"/>
            <w:r w:rsidRPr="00506EEF">
              <w:rPr>
                <w:sz w:val="24"/>
                <w:szCs w:val="24"/>
              </w:rPr>
              <w:t xml:space="preserve"> мнении собеседника +1 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53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Учет альтернативной точки зрения собеседника +2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50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Помощь собеседнику в формулировании его мнения +3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551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Оказание давления на собеседника 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701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Прерывание собеседника -1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838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lastRenderedPageBreak/>
              <w:t>Оскорбление собеседника, переход на «личность»  -2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  <w:tr w:rsidR="00641A16" w:rsidRPr="00506EEF" w:rsidTr="00536461">
        <w:trPr>
          <w:trHeight w:val="695"/>
        </w:trPr>
        <w:tc>
          <w:tcPr>
            <w:tcW w:w="5211" w:type="dxa"/>
            <w:vAlign w:val="center"/>
          </w:tcPr>
          <w:p w:rsidR="00641A16" w:rsidRPr="00506EEF" w:rsidRDefault="00641A16" w:rsidP="00536461">
            <w:pPr>
              <w:rPr>
                <w:sz w:val="24"/>
                <w:szCs w:val="24"/>
              </w:rPr>
            </w:pPr>
            <w:r w:rsidRPr="00506EEF">
              <w:rPr>
                <w:sz w:val="24"/>
                <w:szCs w:val="24"/>
              </w:rPr>
              <w:t>Отказ от взаимодействия -3</w:t>
            </w: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41A16" w:rsidRPr="00506EEF" w:rsidRDefault="00641A16" w:rsidP="00536461">
            <w:pPr>
              <w:jc w:val="center"/>
              <w:rPr>
                <w:sz w:val="24"/>
                <w:szCs w:val="24"/>
              </w:rPr>
            </w:pPr>
          </w:p>
        </w:tc>
      </w:tr>
    </w:tbl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Баллы: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Отлично -21-18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Хорошо – 17-14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Удовлетворительно -  13-10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Неудовлетворительно – менее 9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bookmarkStart w:id="2" w:name="_Toc412099425"/>
      <w:r w:rsidRPr="00506EEF">
        <w:rPr>
          <w:sz w:val="24"/>
          <w:szCs w:val="24"/>
        </w:rPr>
        <w:t>Методика/технология проведения.</w:t>
      </w:r>
      <w:bookmarkEnd w:id="2"/>
    </w:p>
    <w:p w:rsidR="00641A16" w:rsidRPr="00506EEF" w:rsidRDefault="00641A16" w:rsidP="00641A16">
      <w:pPr>
        <w:pStyle w:val="a5"/>
        <w:ind w:firstLine="567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Организация дискуссии включает в себя три этапа: подготовку, проведение и обсуждение.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Подготовка:</w:t>
      </w:r>
    </w:p>
    <w:p w:rsidR="00641A16" w:rsidRPr="00506EEF" w:rsidRDefault="00641A16" w:rsidP="00641A16">
      <w:pPr>
        <w:pStyle w:val="a5"/>
        <w:ind w:firstLine="567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За 2 недели до проведения занятия в форме дискуссии, студентам выдается задание: тема для дискуссии, материалы для изучения. На данном этапе происходит знакомство участников с сущностью, особенностями, правилами организации и проведения дискуссии, подбор, изучение и анализ основной литературы, распределение ролей.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 xml:space="preserve">Проведение: </w:t>
      </w:r>
    </w:p>
    <w:p w:rsidR="00641A16" w:rsidRPr="00506EEF" w:rsidRDefault="00641A16" w:rsidP="00641A16">
      <w:pPr>
        <w:pStyle w:val="a5"/>
        <w:ind w:firstLine="0"/>
        <w:outlineLvl w:val="0"/>
        <w:rPr>
          <w:sz w:val="24"/>
          <w:szCs w:val="24"/>
        </w:rPr>
      </w:pPr>
      <w:r w:rsidRPr="00506EEF">
        <w:rPr>
          <w:sz w:val="24"/>
          <w:szCs w:val="24"/>
        </w:rPr>
        <w:t>Распределение мест участников</w:t>
      </w:r>
    </w:p>
    <w:p w:rsidR="00641A16" w:rsidRPr="00506EEF" w:rsidRDefault="00641A16" w:rsidP="00641A16">
      <w:pPr>
        <w:numPr>
          <w:ilvl w:val="0"/>
          <w:numId w:val="4"/>
        </w:numPr>
        <w:ind w:left="0"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в начале аудитории по центру – председатель и секретарь; </w:t>
      </w:r>
    </w:p>
    <w:p w:rsidR="00641A16" w:rsidRPr="00506EEF" w:rsidRDefault="00641A16" w:rsidP="00641A16">
      <w:pPr>
        <w:numPr>
          <w:ilvl w:val="0"/>
          <w:numId w:val="4"/>
        </w:numPr>
        <w:ind w:left="0"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справа от председателя – 4 человека команды "Утверждения" – "У" (защитники тезиса); </w:t>
      </w:r>
    </w:p>
    <w:p w:rsidR="00641A16" w:rsidRPr="00506EEF" w:rsidRDefault="00641A16" w:rsidP="00641A16">
      <w:pPr>
        <w:numPr>
          <w:ilvl w:val="0"/>
          <w:numId w:val="4"/>
        </w:numPr>
        <w:ind w:left="0"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слева от председателя – 4 человека команды "Отрицания" – "О" (противники тезиса); </w:t>
      </w:r>
    </w:p>
    <w:p w:rsidR="00641A16" w:rsidRPr="00506EEF" w:rsidRDefault="00641A16" w:rsidP="00641A16">
      <w:pPr>
        <w:numPr>
          <w:ilvl w:val="0"/>
          <w:numId w:val="4"/>
        </w:numPr>
        <w:ind w:left="0"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напротив председателя – эксперты; </w:t>
      </w:r>
    </w:p>
    <w:p w:rsidR="00641A16" w:rsidRPr="00506EEF" w:rsidRDefault="00641A16" w:rsidP="00641A16">
      <w:pPr>
        <w:numPr>
          <w:ilvl w:val="0"/>
          <w:numId w:val="4"/>
        </w:numPr>
        <w:ind w:left="0"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в конце аудитории посередине – студенты, не имеющие определенной точки зрения, – "зрители" </w:t>
      </w:r>
    </w:p>
    <w:p w:rsidR="00641A16" w:rsidRPr="00506EEF" w:rsidRDefault="00641A16" w:rsidP="00641A16">
      <w:pPr>
        <w:ind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В дискуссии выступают поочередно защитники и противники тезиса, а также зрители. В конце второго этапа дискуссии эксперты подводят итог. </w:t>
      </w:r>
    </w:p>
    <w:p w:rsidR="00641A16" w:rsidRPr="00506EEF" w:rsidRDefault="00641A16" w:rsidP="00641A16">
      <w:p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>После выступлений экспертов проводится заключительный этап дебатов – их обсуждение, на котором подводятся итоги, анализируется, насколько успешно осуществили свою деятельность председатель, секретарь, эксперты и зрители. Кроме того, спикеры могут поделиться впечатлениями относительно того, как они сами справились с порученной им ролью.</w:t>
      </w:r>
    </w:p>
    <w:p w:rsidR="00641A16" w:rsidRPr="00506EEF" w:rsidRDefault="00641A16" w:rsidP="00641A16">
      <w:p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 w:rsidRPr="00506EEF">
        <w:rPr>
          <w:sz w:val="24"/>
          <w:szCs w:val="24"/>
        </w:rPr>
        <w:t xml:space="preserve">Далее подводится итог занятия, заполняются  карты критериев оценивания участия в дискуссии, подсчитываются баллы, переводятся в оценки в соответствии с критериями. </w:t>
      </w:r>
    </w:p>
    <w:p w:rsidR="003D639C" w:rsidRDefault="003D639C" w:rsidP="006255FF">
      <w:pPr>
        <w:tabs>
          <w:tab w:val="left" w:pos="1440"/>
        </w:tabs>
        <w:ind w:firstLine="567"/>
        <w:jc w:val="center"/>
        <w:rPr>
          <w:rFonts w:eastAsia="Calibri"/>
          <w:b/>
          <w:sz w:val="24"/>
          <w:szCs w:val="24"/>
        </w:rPr>
      </w:pPr>
    </w:p>
    <w:p w:rsidR="00EF5637" w:rsidRDefault="002F4300" w:rsidP="006255FF">
      <w:pPr>
        <w:tabs>
          <w:tab w:val="left" w:pos="1440"/>
        </w:tabs>
        <w:ind w:firstLine="567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Тема</w:t>
      </w:r>
      <w:r w:rsidR="006255FF" w:rsidRPr="00651C64">
        <w:rPr>
          <w:rFonts w:eastAsia="Calibri"/>
          <w:b/>
          <w:sz w:val="24"/>
          <w:szCs w:val="24"/>
        </w:rPr>
        <w:t xml:space="preserve"> для проведения дискуссии по дисциплине </w:t>
      </w:r>
    </w:p>
    <w:p w:rsidR="006255FF" w:rsidRDefault="006255FF" w:rsidP="006255FF">
      <w:pPr>
        <w:tabs>
          <w:tab w:val="left" w:pos="1440"/>
        </w:tabs>
        <w:ind w:firstLine="567"/>
        <w:jc w:val="center"/>
        <w:rPr>
          <w:rFonts w:eastAsia="Calibri"/>
          <w:b/>
          <w:sz w:val="24"/>
          <w:szCs w:val="24"/>
        </w:rPr>
      </w:pPr>
      <w:r w:rsidRPr="00651C64">
        <w:rPr>
          <w:rFonts w:eastAsia="Calibri"/>
          <w:b/>
          <w:sz w:val="24"/>
          <w:szCs w:val="24"/>
        </w:rPr>
        <w:t>«Основы профессиональной этики»</w:t>
      </w:r>
    </w:p>
    <w:p w:rsidR="00651C64" w:rsidRPr="00651C64" w:rsidRDefault="00651C64" w:rsidP="006255FF">
      <w:pPr>
        <w:tabs>
          <w:tab w:val="left" w:pos="1440"/>
        </w:tabs>
        <w:ind w:firstLine="567"/>
        <w:jc w:val="center"/>
        <w:rPr>
          <w:rFonts w:eastAsia="Calibri"/>
          <w:b/>
          <w:sz w:val="24"/>
          <w:szCs w:val="24"/>
        </w:rPr>
      </w:pPr>
    </w:p>
    <w:p w:rsidR="006255FF" w:rsidRPr="00651C64" w:rsidRDefault="002F4300" w:rsidP="004F66C0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sz w:val="24"/>
          <w:szCs w:val="24"/>
        </w:rPr>
      </w:pPr>
      <w:r w:rsidRPr="004F66C0">
        <w:rPr>
          <w:sz w:val="24"/>
          <w:szCs w:val="24"/>
        </w:rPr>
        <w:t xml:space="preserve">Эвтаназия и поддерживаемое медицинским работником самоубийство </w:t>
      </w:r>
    </w:p>
    <w:sectPr w:rsidR="006255FF" w:rsidRPr="00651C64" w:rsidSect="000546FB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012" w:rsidRDefault="00024012" w:rsidP="008D3E5E">
      <w:r>
        <w:separator/>
      </w:r>
    </w:p>
  </w:endnote>
  <w:endnote w:type="continuationSeparator" w:id="0">
    <w:p w:rsidR="00024012" w:rsidRDefault="00024012" w:rsidP="008D3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012" w:rsidRDefault="00024012" w:rsidP="008D3E5E">
      <w:r>
        <w:separator/>
      </w:r>
    </w:p>
  </w:footnote>
  <w:footnote w:type="continuationSeparator" w:id="0">
    <w:p w:rsidR="00024012" w:rsidRDefault="00024012" w:rsidP="008D3E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40D3F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6E76AC"/>
    <w:multiLevelType w:val="hybridMultilevel"/>
    <w:tmpl w:val="D1B0D65E"/>
    <w:lvl w:ilvl="0" w:tplc="C25CF8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A7686E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DD648B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837C70"/>
    <w:multiLevelType w:val="hybridMultilevel"/>
    <w:tmpl w:val="4A561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E0862"/>
    <w:multiLevelType w:val="hybridMultilevel"/>
    <w:tmpl w:val="73749F1C"/>
    <w:lvl w:ilvl="0" w:tplc="763675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8AD1EF7"/>
    <w:multiLevelType w:val="hybridMultilevel"/>
    <w:tmpl w:val="E542C3E4"/>
    <w:lvl w:ilvl="0" w:tplc="763675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FD3CB5"/>
    <w:multiLevelType w:val="hybridMultilevel"/>
    <w:tmpl w:val="473E834A"/>
    <w:lvl w:ilvl="0" w:tplc="57EC7AC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5011E3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B336D79"/>
    <w:multiLevelType w:val="hybridMultilevel"/>
    <w:tmpl w:val="F3E0A052"/>
    <w:lvl w:ilvl="0" w:tplc="F16A11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3481B85"/>
    <w:multiLevelType w:val="hybridMultilevel"/>
    <w:tmpl w:val="E77AEFC0"/>
    <w:lvl w:ilvl="0" w:tplc="C25CF8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74803F6"/>
    <w:multiLevelType w:val="hybridMultilevel"/>
    <w:tmpl w:val="22C0AB5C"/>
    <w:lvl w:ilvl="0" w:tplc="14788D44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38681BBF"/>
    <w:multiLevelType w:val="multilevel"/>
    <w:tmpl w:val="33FED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F514371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B568F5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B355A2A"/>
    <w:multiLevelType w:val="hybridMultilevel"/>
    <w:tmpl w:val="914EF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171A17"/>
    <w:multiLevelType w:val="hybridMultilevel"/>
    <w:tmpl w:val="1D9430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1525D12"/>
    <w:multiLevelType w:val="hybridMultilevel"/>
    <w:tmpl w:val="176C0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2692990"/>
    <w:multiLevelType w:val="hybridMultilevel"/>
    <w:tmpl w:val="4936F0FE"/>
    <w:lvl w:ilvl="0" w:tplc="9A2632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3BA2E16"/>
    <w:multiLevelType w:val="hybridMultilevel"/>
    <w:tmpl w:val="9E7A5B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64820AFD"/>
    <w:multiLevelType w:val="hybridMultilevel"/>
    <w:tmpl w:val="176C0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5762783"/>
    <w:multiLevelType w:val="hybridMultilevel"/>
    <w:tmpl w:val="5B16B390"/>
    <w:lvl w:ilvl="0" w:tplc="2D9882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C76323A"/>
    <w:multiLevelType w:val="hybridMultilevel"/>
    <w:tmpl w:val="48EAAD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77071F76"/>
    <w:multiLevelType w:val="hybridMultilevel"/>
    <w:tmpl w:val="3BEC33BA"/>
    <w:lvl w:ilvl="0" w:tplc="763675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24">
    <w:nsid w:val="791E35CB"/>
    <w:multiLevelType w:val="hybridMultilevel"/>
    <w:tmpl w:val="B652E658"/>
    <w:lvl w:ilvl="0" w:tplc="6C2A10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95B68C1"/>
    <w:multiLevelType w:val="hybridMultilevel"/>
    <w:tmpl w:val="F734309C"/>
    <w:lvl w:ilvl="0" w:tplc="6C2A10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B5C4CF0"/>
    <w:multiLevelType w:val="hybridMultilevel"/>
    <w:tmpl w:val="BBC052A0"/>
    <w:lvl w:ilvl="0" w:tplc="928A658C">
      <w:numFmt w:val="bullet"/>
      <w:lvlText w:val="–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6"/>
  </w:num>
  <w:num w:numId="3">
    <w:abstractNumId w:val="21"/>
  </w:num>
  <w:num w:numId="4">
    <w:abstractNumId w:val="12"/>
  </w:num>
  <w:num w:numId="5">
    <w:abstractNumId w:val="0"/>
  </w:num>
  <w:num w:numId="6">
    <w:abstractNumId w:val="3"/>
  </w:num>
  <w:num w:numId="7">
    <w:abstractNumId w:val="13"/>
  </w:num>
  <w:num w:numId="8">
    <w:abstractNumId w:val="14"/>
  </w:num>
  <w:num w:numId="9">
    <w:abstractNumId w:val="2"/>
  </w:num>
  <w:num w:numId="10">
    <w:abstractNumId w:val="8"/>
  </w:num>
  <w:num w:numId="11">
    <w:abstractNumId w:val="6"/>
  </w:num>
  <w:num w:numId="12">
    <w:abstractNumId w:val="24"/>
  </w:num>
  <w:num w:numId="13">
    <w:abstractNumId w:val="7"/>
  </w:num>
  <w:num w:numId="14">
    <w:abstractNumId w:val="25"/>
  </w:num>
  <w:num w:numId="15">
    <w:abstractNumId w:val="9"/>
  </w:num>
  <w:num w:numId="16">
    <w:abstractNumId w:val="19"/>
  </w:num>
  <w:num w:numId="17">
    <w:abstractNumId w:val="18"/>
  </w:num>
  <w:num w:numId="18">
    <w:abstractNumId w:val="22"/>
  </w:num>
  <w:num w:numId="19">
    <w:abstractNumId w:val="10"/>
  </w:num>
  <w:num w:numId="20">
    <w:abstractNumId w:val="1"/>
  </w:num>
  <w:num w:numId="21">
    <w:abstractNumId w:val="23"/>
  </w:num>
  <w:num w:numId="22">
    <w:abstractNumId w:val="5"/>
  </w:num>
  <w:num w:numId="23">
    <w:abstractNumId w:val="4"/>
  </w:num>
  <w:num w:numId="24">
    <w:abstractNumId w:val="17"/>
  </w:num>
  <w:num w:numId="25">
    <w:abstractNumId w:val="16"/>
  </w:num>
  <w:num w:numId="26">
    <w:abstractNumId w:val="15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2F5F"/>
    <w:rsid w:val="00002EEA"/>
    <w:rsid w:val="0000665D"/>
    <w:rsid w:val="000073A7"/>
    <w:rsid w:val="0002089D"/>
    <w:rsid w:val="00023B57"/>
    <w:rsid w:val="00023C81"/>
    <w:rsid w:val="00024012"/>
    <w:rsid w:val="00031928"/>
    <w:rsid w:val="00043418"/>
    <w:rsid w:val="000501D1"/>
    <w:rsid w:val="000546FB"/>
    <w:rsid w:val="00085984"/>
    <w:rsid w:val="000876E0"/>
    <w:rsid w:val="000A4E57"/>
    <w:rsid w:val="000B39E9"/>
    <w:rsid w:val="000C1DAF"/>
    <w:rsid w:val="000D11A7"/>
    <w:rsid w:val="000E0E18"/>
    <w:rsid w:val="000E27E2"/>
    <w:rsid w:val="001031F2"/>
    <w:rsid w:val="00111FB7"/>
    <w:rsid w:val="001165AC"/>
    <w:rsid w:val="0012526F"/>
    <w:rsid w:val="00130185"/>
    <w:rsid w:val="00132505"/>
    <w:rsid w:val="00155830"/>
    <w:rsid w:val="001633E3"/>
    <w:rsid w:val="0017284D"/>
    <w:rsid w:val="00175F0C"/>
    <w:rsid w:val="00176562"/>
    <w:rsid w:val="001920BC"/>
    <w:rsid w:val="001A41A2"/>
    <w:rsid w:val="001B3CFB"/>
    <w:rsid w:val="001B6582"/>
    <w:rsid w:val="001C5E8C"/>
    <w:rsid w:val="001D7A5C"/>
    <w:rsid w:val="001F69F0"/>
    <w:rsid w:val="0021146B"/>
    <w:rsid w:val="002359C7"/>
    <w:rsid w:val="002507C0"/>
    <w:rsid w:val="00257970"/>
    <w:rsid w:val="00261CFB"/>
    <w:rsid w:val="00262055"/>
    <w:rsid w:val="00263F6F"/>
    <w:rsid w:val="002B0F63"/>
    <w:rsid w:val="002C2A82"/>
    <w:rsid w:val="002D452A"/>
    <w:rsid w:val="002F1398"/>
    <w:rsid w:val="002F4300"/>
    <w:rsid w:val="0030776B"/>
    <w:rsid w:val="00331A04"/>
    <w:rsid w:val="00341AF4"/>
    <w:rsid w:val="003424F3"/>
    <w:rsid w:val="00343DA7"/>
    <w:rsid w:val="003565DB"/>
    <w:rsid w:val="00356E00"/>
    <w:rsid w:val="00365357"/>
    <w:rsid w:val="00381BB7"/>
    <w:rsid w:val="00392D44"/>
    <w:rsid w:val="003A5FC4"/>
    <w:rsid w:val="003C0206"/>
    <w:rsid w:val="003C59CE"/>
    <w:rsid w:val="003D639C"/>
    <w:rsid w:val="003F42F5"/>
    <w:rsid w:val="00403480"/>
    <w:rsid w:val="00415A4D"/>
    <w:rsid w:val="00416504"/>
    <w:rsid w:val="00443AAF"/>
    <w:rsid w:val="00443E3B"/>
    <w:rsid w:val="004552D3"/>
    <w:rsid w:val="00457FD5"/>
    <w:rsid w:val="00472AB8"/>
    <w:rsid w:val="00474295"/>
    <w:rsid w:val="00477F49"/>
    <w:rsid w:val="004A10FB"/>
    <w:rsid w:val="004D072D"/>
    <w:rsid w:val="004F56E1"/>
    <w:rsid w:val="004F66C0"/>
    <w:rsid w:val="00503702"/>
    <w:rsid w:val="00506EEF"/>
    <w:rsid w:val="0051174A"/>
    <w:rsid w:val="00513BD6"/>
    <w:rsid w:val="005221DD"/>
    <w:rsid w:val="00525547"/>
    <w:rsid w:val="00536461"/>
    <w:rsid w:val="0054321C"/>
    <w:rsid w:val="005459FE"/>
    <w:rsid w:val="00546104"/>
    <w:rsid w:val="005471FE"/>
    <w:rsid w:val="00547F1B"/>
    <w:rsid w:val="00553EB5"/>
    <w:rsid w:val="00554880"/>
    <w:rsid w:val="0056238D"/>
    <w:rsid w:val="005645C1"/>
    <w:rsid w:val="0058787A"/>
    <w:rsid w:val="00595913"/>
    <w:rsid w:val="005C5864"/>
    <w:rsid w:val="005C5A8F"/>
    <w:rsid w:val="005D6916"/>
    <w:rsid w:val="005E3DD2"/>
    <w:rsid w:val="005F3245"/>
    <w:rsid w:val="005F37F1"/>
    <w:rsid w:val="00607CD0"/>
    <w:rsid w:val="00610AA2"/>
    <w:rsid w:val="00617BEE"/>
    <w:rsid w:val="00620DE4"/>
    <w:rsid w:val="006255FF"/>
    <w:rsid w:val="00641A16"/>
    <w:rsid w:val="00647B37"/>
    <w:rsid w:val="00647E79"/>
    <w:rsid w:val="00651C64"/>
    <w:rsid w:val="006606D0"/>
    <w:rsid w:val="00666801"/>
    <w:rsid w:val="00697699"/>
    <w:rsid w:val="006A17FE"/>
    <w:rsid w:val="006A186D"/>
    <w:rsid w:val="006A1BF7"/>
    <w:rsid w:val="006B4613"/>
    <w:rsid w:val="006C35F5"/>
    <w:rsid w:val="006C4B07"/>
    <w:rsid w:val="006D42E8"/>
    <w:rsid w:val="006E0114"/>
    <w:rsid w:val="006E43B3"/>
    <w:rsid w:val="006E7EFA"/>
    <w:rsid w:val="00705F9F"/>
    <w:rsid w:val="00716966"/>
    <w:rsid w:val="0074477A"/>
    <w:rsid w:val="0075664A"/>
    <w:rsid w:val="00757407"/>
    <w:rsid w:val="00776952"/>
    <w:rsid w:val="00790644"/>
    <w:rsid w:val="0079546C"/>
    <w:rsid w:val="007A61EB"/>
    <w:rsid w:val="007E08C0"/>
    <w:rsid w:val="007F14D4"/>
    <w:rsid w:val="00822DE4"/>
    <w:rsid w:val="00825362"/>
    <w:rsid w:val="00837D5B"/>
    <w:rsid w:val="0085228D"/>
    <w:rsid w:val="00870771"/>
    <w:rsid w:val="00891889"/>
    <w:rsid w:val="008A11BB"/>
    <w:rsid w:val="008B1073"/>
    <w:rsid w:val="008B768D"/>
    <w:rsid w:val="008B7C3A"/>
    <w:rsid w:val="008D2838"/>
    <w:rsid w:val="008D3E5E"/>
    <w:rsid w:val="008E6E28"/>
    <w:rsid w:val="008F56FE"/>
    <w:rsid w:val="009061D2"/>
    <w:rsid w:val="00916B34"/>
    <w:rsid w:val="00934AF8"/>
    <w:rsid w:val="00954B65"/>
    <w:rsid w:val="00954E46"/>
    <w:rsid w:val="00984615"/>
    <w:rsid w:val="00992F18"/>
    <w:rsid w:val="009A710E"/>
    <w:rsid w:val="009B1AA7"/>
    <w:rsid w:val="009C468D"/>
    <w:rsid w:val="009E0843"/>
    <w:rsid w:val="00A00927"/>
    <w:rsid w:val="00A01B57"/>
    <w:rsid w:val="00A06358"/>
    <w:rsid w:val="00A15431"/>
    <w:rsid w:val="00A20654"/>
    <w:rsid w:val="00A22EFA"/>
    <w:rsid w:val="00A24E45"/>
    <w:rsid w:val="00A27E2F"/>
    <w:rsid w:val="00A52297"/>
    <w:rsid w:val="00A72725"/>
    <w:rsid w:val="00A949EE"/>
    <w:rsid w:val="00A96459"/>
    <w:rsid w:val="00AA52C1"/>
    <w:rsid w:val="00AB48C0"/>
    <w:rsid w:val="00AC4388"/>
    <w:rsid w:val="00AD315A"/>
    <w:rsid w:val="00AE0A89"/>
    <w:rsid w:val="00AE654B"/>
    <w:rsid w:val="00AF19BD"/>
    <w:rsid w:val="00AF454B"/>
    <w:rsid w:val="00AF4F22"/>
    <w:rsid w:val="00B107E4"/>
    <w:rsid w:val="00B20B9D"/>
    <w:rsid w:val="00B21654"/>
    <w:rsid w:val="00B23BDB"/>
    <w:rsid w:val="00B34DC3"/>
    <w:rsid w:val="00B61868"/>
    <w:rsid w:val="00B85C44"/>
    <w:rsid w:val="00B93075"/>
    <w:rsid w:val="00B93C86"/>
    <w:rsid w:val="00BA08E9"/>
    <w:rsid w:val="00BA731E"/>
    <w:rsid w:val="00BB643D"/>
    <w:rsid w:val="00BC7E12"/>
    <w:rsid w:val="00BF0FC6"/>
    <w:rsid w:val="00BF64CD"/>
    <w:rsid w:val="00BF6E9B"/>
    <w:rsid w:val="00C04227"/>
    <w:rsid w:val="00C17B6B"/>
    <w:rsid w:val="00C25ECD"/>
    <w:rsid w:val="00C276DF"/>
    <w:rsid w:val="00C31075"/>
    <w:rsid w:val="00C6381A"/>
    <w:rsid w:val="00C841A0"/>
    <w:rsid w:val="00C92011"/>
    <w:rsid w:val="00C93F71"/>
    <w:rsid w:val="00CA028D"/>
    <w:rsid w:val="00CD35CE"/>
    <w:rsid w:val="00CF3B79"/>
    <w:rsid w:val="00D0721A"/>
    <w:rsid w:val="00D072E3"/>
    <w:rsid w:val="00D12C39"/>
    <w:rsid w:val="00D238DC"/>
    <w:rsid w:val="00D2717C"/>
    <w:rsid w:val="00D41F04"/>
    <w:rsid w:val="00D433C4"/>
    <w:rsid w:val="00D51AC6"/>
    <w:rsid w:val="00D54CFE"/>
    <w:rsid w:val="00D60971"/>
    <w:rsid w:val="00D66AA3"/>
    <w:rsid w:val="00D746D9"/>
    <w:rsid w:val="00DB7EDC"/>
    <w:rsid w:val="00DC2F5F"/>
    <w:rsid w:val="00DC4D95"/>
    <w:rsid w:val="00DE4B0B"/>
    <w:rsid w:val="00E0160D"/>
    <w:rsid w:val="00E13D30"/>
    <w:rsid w:val="00E24946"/>
    <w:rsid w:val="00E55D7C"/>
    <w:rsid w:val="00E66093"/>
    <w:rsid w:val="00E716D4"/>
    <w:rsid w:val="00E96DBB"/>
    <w:rsid w:val="00EB162B"/>
    <w:rsid w:val="00EB5991"/>
    <w:rsid w:val="00ED4C60"/>
    <w:rsid w:val="00EF5637"/>
    <w:rsid w:val="00F00ADB"/>
    <w:rsid w:val="00F0333E"/>
    <w:rsid w:val="00F165B4"/>
    <w:rsid w:val="00F17F6C"/>
    <w:rsid w:val="00F20115"/>
    <w:rsid w:val="00F229F9"/>
    <w:rsid w:val="00F35299"/>
    <w:rsid w:val="00F36AAA"/>
    <w:rsid w:val="00F426C6"/>
    <w:rsid w:val="00F46213"/>
    <w:rsid w:val="00F51CB7"/>
    <w:rsid w:val="00F54DB1"/>
    <w:rsid w:val="00F616E4"/>
    <w:rsid w:val="00F776F1"/>
    <w:rsid w:val="00F818B2"/>
    <w:rsid w:val="00F96EBF"/>
    <w:rsid w:val="00FA0108"/>
    <w:rsid w:val="00FB4736"/>
    <w:rsid w:val="00FB4822"/>
    <w:rsid w:val="00FC116D"/>
    <w:rsid w:val="00FD4CC3"/>
    <w:rsid w:val="00FE767B"/>
    <w:rsid w:val="00FF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E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C2F5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2F5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link w:val="a4"/>
    <w:qFormat/>
    <w:rsid w:val="00DC2F5F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DC2F5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 Indent"/>
    <w:basedOn w:val="a"/>
    <w:link w:val="a6"/>
    <w:rsid w:val="00DC2F5F"/>
    <w:pPr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DC2F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9307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930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B930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D54CFE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D54CF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47">
    <w:name w:val="Font Style47"/>
    <w:rsid w:val="008D3E5E"/>
    <w:rPr>
      <w:rFonts w:ascii="Times New Roman" w:hAnsi="Times New Roman" w:cs="Times New Roman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8D3E5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D3E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8D3E5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D3E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641A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d">
    <w:name w:val="Table Grid"/>
    <w:basedOn w:val="a1"/>
    <w:uiPriority w:val="59"/>
    <w:rsid w:val="00641A16"/>
    <w:pPr>
      <w:spacing w:after="0" w:line="240" w:lineRule="auto"/>
    </w:pPr>
    <w:rPr>
      <w:rFonts w:ascii="Times New Roman" w:hAnsi="Times New Roman" w:cs="Times New Roman"/>
      <w:color w:val="000000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6255F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255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6255FF"/>
    <w:pPr>
      <w:spacing w:after="200" w:line="276" w:lineRule="auto"/>
      <w:ind w:left="720"/>
      <w:contextualSpacing/>
    </w:pPr>
    <w:rPr>
      <w:rFonts w:eastAsiaTheme="minorHAnsi" w:cstheme="minorBidi"/>
      <w:sz w:val="24"/>
      <w:szCs w:val="22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B2165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2165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14 с отступом"/>
    <w:basedOn w:val="a"/>
    <w:rsid w:val="00B61868"/>
    <w:pPr>
      <w:ind w:firstLine="720"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74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7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9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6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4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kuzmina_lp</dc:creator>
  <cp:keywords/>
  <dc:description/>
  <cp:lastModifiedBy>root</cp:lastModifiedBy>
  <cp:revision>228</cp:revision>
  <cp:lastPrinted>2021-05-27T07:05:00Z</cp:lastPrinted>
  <dcterms:created xsi:type="dcterms:W3CDTF">2015-03-02T02:27:00Z</dcterms:created>
  <dcterms:modified xsi:type="dcterms:W3CDTF">2022-08-06T08:11:00Z</dcterms:modified>
</cp:coreProperties>
</file>